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4B61" w14:textId="629FAFDA" w:rsidR="00EB5755" w:rsidRPr="00880CFA" w:rsidRDefault="00C303A2" w:rsidP="00880CF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80CFA">
        <w:rPr>
          <w:rFonts w:ascii="Arial" w:hAnsi="Arial" w:cs="Arial"/>
          <w:b/>
          <w:bCs/>
          <w:sz w:val="20"/>
          <w:szCs w:val="20"/>
        </w:rPr>
        <w:t>Vnitřní oznamovací systém</w:t>
      </w:r>
    </w:p>
    <w:p w14:paraId="5C17AD58" w14:textId="11973DB9" w:rsidR="0035409C" w:rsidRPr="00880CFA" w:rsidRDefault="0035409C" w:rsidP="00880CF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80CFA">
        <w:rPr>
          <w:rFonts w:ascii="Arial" w:hAnsi="Arial" w:cs="Arial"/>
          <w:b/>
          <w:bCs/>
          <w:sz w:val="20"/>
          <w:szCs w:val="20"/>
        </w:rPr>
        <w:t>OCHRANA OZNAMOVATELŮ</w:t>
      </w:r>
    </w:p>
    <w:p w14:paraId="74E82943" w14:textId="77777777" w:rsidR="0035409C" w:rsidRPr="00880CFA" w:rsidRDefault="0035409C" w:rsidP="00880CF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CC16EE" w14:textId="5A432491" w:rsidR="00622D23" w:rsidRPr="00880CFA" w:rsidRDefault="00622D23" w:rsidP="00880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0CFA">
        <w:rPr>
          <w:rFonts w:ascii="Arial" w:hAnsi="Arial" w:cs="Arial"/>
          <w:sz w:val="20"/>
          <w:szCs w:val="20"/>
        </w:rPr>
        <w:t xml:space="preserve">Povinná osoba: </w:t>
      </w:r>
      <w:r w:rsidR="00422926">
        <w:rPr>
          <w:rFonts w:ascii="Arial" w:hAnsi="Arial" w:cs="Arial"/>
          <w:sz w:val="20"/>
          <w:szCs w:val="20"/>
        </w:rPr>
        <w:t xml:space="preserve">Port Real </w:t>
      </w:r>
      <w:proofErr w:type="spellStart"/>
      <w:r w:rsidR="00422926">
        <w:rPr>
          <w:rFonts w:ascii="Arial" w:hAnsi="Arial" w:cs="Arial"/>
          <w:sz w:val="20"/>
          <w:szCs w:val="20"/>
        </w:rPr>
        <w:t>Estate</w:t>
      </w:r>
      <w:proofErr w:type="spellEnd"/>
      <w:r w:rsidR="00422926">
        <w:rPr>
          <w:rFonts w:ascii="Arial" w:hAnsi="Arial" w:cs="Arial"/>
          <w:sz w:val="20"/>
          <w:szCs w:val="20"/>
        </w:rPr>
        <w:t xml:space="preserve"> s.r.o.</w:t>
      </w:r>
    </w:p>
    <w:p w14:paraId="5E8BB3B4" w14:textId="55BD5F63" w:rsidR="00622D23" w:rsidRPr="00880CFA" w:rsidRDefault="002D00E1" w:rsidP="00880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880CFA">
        <w:rPr>
          <w:rFonts w:ascii="Arial" w:hAnsi="Arial" w:cs="Arial"/>
          <w:sz w:val="20"/>
          <w:szCs w:val="20"/>
        </w:rPr>
        <w:t xml:space="preserve">e </w:t>
      </w:r>
      <w:r w:rsidR="00622D23" w:rsidRPr="00880CFA">
        <w:rPr>
          <w:rFonts w:ascii="Arial" w:hAnsi="Arial" w:cs="Arial"/>
          <w:sz w:val="20"/>
          <w:szCs w:val="20"/>
        </w:rPr>
        <w:t>sídlem</w:t>
      </w:r>
      <w:r w:rsidR="00422926">
        <w:rPr>
          <w:rFonts w:ascii="Arial" w:hAnsi="Arial" w:cs="Arial"/>
          <w:sz w:val="20"/>
          <w:szCs w:val="20"/>
        </w:rPr>
        <w:t>: Diamantová 749/26, 154 00 Praha 5</w:t>
      </w:r>
    </w:p>
    <w:p w14:paraId="749AAF07" w14:textId="4A8ECABB" w:rsidR="00622D23" w:rsidRPr="00880CFA" w:rsidRDefault="00622D23" w:rsidP="00880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0CFA">
        <w:rPr>
          <w:rFonts w:ascii="Arial" w:hAnsi="Arial" w:cs="Arial"/>
          <w:sz w:val="20"/>
          <w:szCs w:val="20"/>
        </w:rPr>
        <w:t xml:space="preserve">IČO: </w:t>
      </w:r>
      <w:r w:rsidR="00422926">
        <w:rPr>
          <w:rFonts w:ascii="Arial" w:hAnsi="Arial" w:cs="Arial"/>
          <w:sz w:val="20"/>
          <w:szCs w:val="20"/>
        </w:rPr>
        <w:t>28432614</w:t>
      </w:r>
    </w:p>
    <w:p w14:paraId="582D722B" w14:textId="1C4C4DBC" w:rsidR="002D00E1" w:rsidRDefault="002D00E1" w:rsidP="00880CF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obchod</w:t>
      </w:r>
      <w:r w:rsidR="00127C5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í</w:t>
      </w:r>
      <w:r w:rsidR="00127C56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rejstříku vedeném </w:t>
      </w:r>
      <w:r w:rsidR="00422926">
        <w:rPr>
          <w:rFonts w:ascii="Arial" w:hAnsi="Arial" w:cs="Arial"/>
          <w:sz w:val="20"/>
          <w:szCs w:val="20"/>
        </w:rPr>
        <w:t>u Městského soudu v Praze</w:t>
      </w:r>
      <w:r>
        <w:rPr>
          <w:rFonts w:ascii="Arial" w:hAnsi="Arial" w:cs="Arial"/>
          <w:sz w:val="20"/>
          <w:szCs w:val="20"/>
        </w:rPr>
        <w:t xml:space="preserve"> pod </w:t>
      </w:r>
      <w:proofErr w:type="spellStart"/>
      <w:r>
        <w:rPr>
          <w:rFonts w:ascii="Arial" w:hAnsi="Arial" w:cs="Arial"/>
          <w:sz w:val="20"/>
          <w:szCs w:val="20"/>
        </w:rPr>
        <w:t>sp</w:t>
      </w:r>
      <w:proofErr w:type="spellEnd"/>
      <w:r>
        <w:rPr>
          <w:rFonts w:ascii="Arial" w:hAnsi="Arial" w:cs="Arial"/>
          <w:sz w:val="20"/>
          <w:szCs w:val="20"/>
        </w:rPr>
        <w:t>. zn.</w:t>
      </w:r>
      <w:r>
        <w:rPr>
          <w:rFonts w:ascii="Arial" w:hAnsi="Arial" w:cs="Arial"/>
          <w:color w:val="FFFFFF"/>
          <w:shd w:val="clear" w:color="auto" w:fill="FFFFFF"/>
        </w:rPr>
        <w:t xml:space="preserve"> </w:t>
      </w:r>
      <w:r w:rsidR="00422926">
        <w:t>C 141086</w:t>
      </w:r>
    </w:p>
    <w:p w14:paraId="3B2A7685" w14:textId="360AD22A" w:rsidR="00622D23" w:rsidRPr="00880CFA" w:rsidRDefault="00622D23" w:rsidP="00880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0CFA">
        <w:rPr>
          <w:rFonts w:ascii="Arial" w:hAnsi="Arial" w:cs="Arial"/>
          <w:sz w:val="20"/>
          <w:szCs w:val="20"/>
        </w:rPr>
        <w:t>(dále jen „</w:t>
      </w:r>
      <w:r w:rsidR="0035409C" w:rsidRPr="00D424D7">
        <w:rPr>
          <w:rFonts w:ascii="Arial" w:hAnsi="Arial" w:cs="Arial"/>
          <w:b/>
          <w:bCs/>
          <w:sz w:val="20"/>
          <w:szCs w:val="20"/>
        </w:rPr>
        <w:t>Společnost</w:t>
      </w:r>
      <w:r w:rsidRPr="00880CFA">
        <w:rPr>
          <w:rFonts w:ascii="Arial" w:hAnsi="Arial" w:cs="Arial"/>
          <w:sz w:val="20"/>
          <w:szCs w:val="20"/>
        </w:rPr>
        <w:t>“)</w:t>
      </w:r>
    </w:p>
    <w:p w14:paraId="55DA9DC2" w14:textId="77777777" w:rsidR="00622D23" w:rsidRPr="00880CFA" w:rsidRDefault="00622D23" w:rsidP="00880CF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C0098A" w14:textId="77777777" w:rsidR="00880CFA" w:rsidRDefault="00880CFA" w:rsidP="00880CF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CC91C7" w14:textId="7F3A7B14" w:rsidR="00C303A2" w:rsidRPr="00880CFA" w:rsidRDefault="00C303A2" w:rsidP="00880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0CFA">
        <w:rPr>
          <w:rFonts w:ascii="Arial" w:hAnsi="Arial" w:cs="Arial"/>
          <w:sz w:val="20"/>
          <w:szCs w:val="20"/>
        </w:rPr>
        <w:t xml:space="preserve">Vnitřní oznamovací systém </w:t>
      </w:r>
      <w:r w:rsidR="00622D23" w:rsidRPr="00880CFA">
        <w:rPr>
          <w:rFonts w:ascii="Arial" w:hAnsi="Arial" w:cs="Arial"/>
          <w:sz w:val="20"/>
          <w:szCs w:val="20"/>
        </w:rPr>
        <w:t>S</w:t>
      </w:r>
      <w:r w:rsidRPr="00880CFA">
        <w:rPr>
          <w:rFonts w:ascii="Arial" w:hAnsi="Arial" w:cs="Arial"/>
          <w:sz w:val="20"/>
          <w:szCs w:val="20"/>
        </w:rPr>
        <w:t>polečnosti (dále jen „</w:t>
      </w:r>
      <w:r w:rsidRPr="00D424D7">
        <w:rPr>
          <w:rFonts w:ascii="Arial" w:hAnsi="Arial" w:cs="Arial"/>
          <w:b/>
          <w:bCs/>
          <w:sz w:val="20"/>
          <w:szCs w:val="20"/>
        </w:rPr>
        <w:t>VOS</w:t>
      </w:r>
      <w:r w:rsidRPr="00880CFA">
        <w:rPr>
          <w:rFonts w:ascii="Arial" w:hAnsi="Arial" w:cs="Arial"/>
          <w:sz w:val="20"/>
          <w:szCs w:val="20"/>
        </w:rPr>
        <w:t xml:space="preserve">“) je zřízen za účelem </w:t>
      </w:r>
      <w:r w:rsidR="003C0EAA" w:rsidRPr="00880CFA">
        <w:rPr>
          <w:rFonts w:ascii="Arial" w:hAnsi="Arial" w:cs="Arial"/>
          <w:sz w:val="20"/>
          <w:szCs w:val="20"/>
        </w:rPr>
        <w:t xml:space="preserve">oznamování možných protiprávních jednání dle </w:t>
      </w:r>
      <w:r w:rsidR="00622D23" w:rsidRPr="00880CFA">
        <w:rPr>
          <w:rFonts w:ascii="Arial" w:hAnsi="Arial" w:cs="Arial"/>
          <w:sz w:val="20"/>
          <w:szCs w:val="20"/>
        </w:rPr>
        <w:t xml:space="preserve">zákona </w:t>
      </w:r>
      <w:r w:rsidR="003C0EAA" w:rsidRPr="00880CFA">
        <w:rPr>
          <w:rFonts w:ascii="Arial" w:hAnsi="Arial" w:cs="Arial"/>
          <w:sz w:val="20"/>
          <w:szCs w:val="20"/>
        </w:rPr>
        <w:t>č. 171/</w:t>
      </w:r>
      <w:r w:rsidR="002D00E1" w:rsidRPr="00880CFA">
        <w:rPr>
          <w:rFonts w:ascii="Arial" w:hAnsi="Arial" w:cs="Arial"/>
          <w:sz w:val="20"/>
          <w:szCs w:val="20"/>
        </w:rPr>
        <w:t>20</w:t>
      </w:r>
      <w:r w:rsidR="002D00E1">
        <w:rPr>
          <w:rFonts w:ascii="Arial" w:hAnsi="Arial" w:cs="Arial"/>
          <w:sz w:val="20"/>
          <w:szCs w:val="20"/>
        </w:rPr>
        <w:t>2</w:t>
      </w:r>
      <w:r w:rsidR="002D00E1" w:rsidRPr="00880CFA">
        <w:rPr>
          <w:rFonts w:ascii="Arial" w:hAnsi="Arial" w:cs="Arial"/>
          <w:sz w:val="20"/>
          <w:szCs w:val="20"/>
        </w:rPr>
        <w:t xml:space="preserve">3 </w:t>
      </w:r>
      <w:r w:rsidR="003C0EAA" w:rsidRPr="00880CFA">
        <w:rPr>
          <w:rFonts w:ascii="Arial" w:hAnsi="Arial" w:cs="Arial"/>
          <w:sz w:val="20"/>
          <w:szCs w:val="20"/>
        </w:rPr>
        <w:t>Sb.</w:t>
      </w:r>
      <w:r w:rsidR="002D00E1">
        <w:rPr>
          <w:rFonts w:ascii="Arial" w:hAnsi="Arial" w:cs="Arial"/>
          <w:sz w:val="20"/>
          <w:szCs w:val="20"/>
        </w:rPr>
        <w:t>,</w:t>
      </w:r>
      <w:r w:rsidR="003C0EAA" w:rsidRPr="00880CFA">
        <w:rPr>
          <w:rFonts w:ascii="Arial" w:hAnsi="Arial" w:cs="Arial"/>
          <w:sz w:val="20"/>
          <w:szCs w:val="20"/>
        </w:rPr>
        <w:t xml:space="preserve"> o ochraně oznamovatelů</w:t>
      </w:r>
      <w:r w:rsidR="000841C8" w:rsidRPr="00880CFA">
        <w:rPr>
          <w:rFonts w:ascii="Arial" w:hAnsi="Arial" w:cs="Arial"/>
          <w:sz w:val="20"/>
          <w:szCs w:val="20"/>
        </w:rPr>
        <w:t xml:space="preserve"> (dále jen „</w:t>
      </w:r>
      <w:r w:rsidR="000841C8" w:rsidRPr="00D424D7">
        <w:rPr>
          <w:rFonts w:ascii="Arial" w:hAnsi="Arial" w:cs="Arial"/>
          <w:b/>
          <w:bCs/>
          <w:sz w:val="20"/>
          <w:szCs w:val="20"/>
        </w:rPr>
        <w:t>Zákon</w:t>
      </w:r>
      <w:r w:rsidR="000841C8" w:rsidRPr="00880CFA">
        <w:rPr>
          <w:rFonts w:ascii="Arial" w:hAnsi="Arial" w:cs="Arial"/>
          <w:sz w:val="20"/>
          <w:szCs w:val="20"/>
        </w:rPr>
        <w:t>“)</w:t>
      </w:r>
      <w:r w:rsidR="00880CFA" w:rsidRPr="00880CFA">
        <w:rPr>
          <w:rFonts w:ascii="Arial" w:hAnsi="Arial" w:cs="Arial"/>
          <w:sz w:val="20"/>
          <w:szCs w:val="20"/>
        </w:rPr>
        <w:t xml:space="preserve"> a zákona č. 253/2008 Sb.</w:t>
      </w:r>
      <w:r w:rsidR="002D00E1">
        <w:rPr>
          <w:rFonts w:ascii="Arial" w:hAnsi="Arial" w:cs="Arial"/>
          <w:sz w:val="20"/>
          <w:szCs w:val="20"/>
        </w:rPr>
        <w:t>,</w:t>
      </w:r>
      <w:r w:rsidR="00880CFA" w:rsidRPr="00880CFA">
        <w:rPr>
          <w:rFonts w:ascii="Arial" w:hAnsi="Arial" w:cs="Arial"/>
          <w:sz w:val="20"/>
          <w:szCs w:val="20"/>
        </w:rPr>
        <w:t xml:space="preserve"> o některých opatřeních proti legalizaci výnosů z trestné činnosti a financování terorismu (dále jen „</w:t>
      </w:r>
      <w:r w:rsidR="00880CFA" w:rsidRPr="00D424D7">
        <w:rPr>
          <w:rFonts w:ascii="Arial" w:hAnsi="Arial" w:cs="Arial"/>
          <w:b/>
          <w:bCs/>
          <w:sz w:val="20"/>
          <w:szCs w:val="20"/>
        </w:rPr>
        <w:t>AML zákon</w:t>
      </w:r>
      <w:r w:rsidR="00880CFA" w:rsidRPr="00880CFA">
        <w:rPr>
          <w:rFonts w:ascii="Arial" w:hAnsi="Arial" w:cs="Arial"/>
          <w:sz w:val="20"/>
          <w:szCs w:val="20"/>
        </w:rPr>
        <w:t>“)</w:t>
      </w:r>
      <w:r w:rsidR="003C0EAA" w:rsidRPr="00880CFA">
        <w:rPr>
          <w:rFonts w:ascii="Arial" w:hAnsi="Arial" w:cs="Arial"/>
          <w:sz w:val="20"/>
          <w:szCs w:val="20"/>
        </w:rPr>
        <w:t>.</w:t>
      </w:r>
      <w:r w:rsidRPr="00880CFA">
        <w:rPr>
          <w:rFonts w:ascii="Arial" w:hAnsi="Arial" w:cs="Arial"/>
          <w:sz w:val="20"/>
          <w:szCs w:val="20"/>
        </w:rPr>
        <w:t xml:space="preserve"> </w:t>
      </w:r>
    </w:p>
    <w:p w14:paraId="431674F6" w14:textId="77777777" w:rsidR="00880CFA" w:rsidRPr="00880CFA" w:rsidRDefault="00880CFA" w:rsidP="00880CF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D57176" w14:textId="4F91CED8" w:rsidR="0035409C" w:rsidRPr="00880CFA" w:rsidRDefault="0035409C" w:rsidP="00880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0CFA">
        <w:rPr>
          <w:rFonts w:ascii="Arial" w:hAnsi="Arial" w:cs="Arial"/>
          <w:sz w:val="20"/>
          <w:szCs w:val="20"/>
        </w:rPr>
        <w:t>VOS je určen zaměstnancům Společnosti a ostatním fyzickým osobám, které se v souvislosti s prací nebo jinou obdobnou činností dozvěděli o protiprávním jednání, které</w:t>
      </w:r>
      <w:r w:rsidR="00140483" w:rsidRPr="00880CFA">
        <w:rPr>
          <w:rFonts w:ascii="Arial" w:hAnsi="Arial" w:cs="Arial"/>
          <w:sz w:val="20"/>
          <w:szCs w:val="20"/>
        </w:rPr>
        <w:t>:</w:t>
      </w:r>
    </w:p>
    <w:p w14:paraId="4BABBB59" w14:textId="7B97B219" w:rsidR="0035409C" w:rsidRPr="00880CFA" w:rsidRDefault="0035409C" w:rsidP="00880CFA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  <w:lang w:val="cs-CZ"/>
        </w:rPr>
      </w:pPr>
      <w:r w:rsidRPr="00880CFA">
        <w:rPr>
          <w:rFonts w:ascii="Arial" w:hAnsi="Arial" w:cs="Arial"/>
          <w:sz w:val="20"/>
          <w:szCs w:val="20"/>
          <w:shd w:val="clear" w:color="auto" w:fill="FFFFFF"/>
          <w:lang w:val="cs-CZ"/>
        </w:rPr>
        <w:t>má znaky trestného činu</w:t>
      </w:r>
      <w:r w:rsidR="002D00E1">
        <w:rPr>
          <w:rFonts w:ascii="Arial" w:hAnsi="Arial" w:cs="Arial"/>
          <w:sz w:val="20"/>
          <w:szCs w:val="20"/>
          <w:shd w:val="clear" w:color="auto" w:fill="FFFFFF"/>
          <w:lang w:val="cs-CZ"/>
        </w:rPr>
        <w:t>,</w:t>
      </w:r>
    </w:p>
    <w:p w14:paraId="267BB490" w14:textId="7EAF8DB8" w:rsidR="0035409C" w:rsidRPr="00880CFA" w:rsidRDefault="0035409C" w:rsidP="00880CFA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  <w:lang w:val="cs-CZ"/>
        </w:rPr>
      </w:pPr>
      <w:r w:rsidRPr="00880CFA">
        <w:rPr>
          <w:rFonts w:ascii="Arial" w:hAnsi="Arial" w:cs="Arial"/>
          <w:sz w:val="20"/>
          <w:szCs w:val="20"/>
          <w:shd w:val="clear" w:color="auto" w:fill="FFFFFF"/>
          <w:lang w:val="cs-CZ"/>
        </w:rPr>
        <w:t>má znaky přestupku, za který zákon stanoví sazbu pokuty, jejíž horní hranice je alespoň 100</w:t>
      </w:r>
      <w:r w:rsidR="00880CFA" w:rsidRPr="00880CFA">
        <w:rPr>
          <w:rFonts w:ascii="Arial" w:hAnsi="Arial" w:cs="Arial"/>
          <w:sz w:val="20"/>
          <w:szCs w:val="20"/>
          <w:shd w:val="clear" w:color="auto" w:fill="FFFFFF"/>
          <w:lang w:val="cs-CZ"/>
        </w:rPr>
        <w:t> </w:t>
      </w:r>
      <w:r w:rsidRPr="00880CFA">
        <w:rPr>
          <w:rFonts w:ascii="Arial" w:hAnsi="Arial" w:cs="Arial"/>
          <w:sz w:val="20"/>
          <w:szCs w:val="20"/>
          <w:shd w:val="clear" w:color="auto" w:fill="FFFFFF"/>
          <w:lang w:val="cs-CZ"/>
        </w:rPr>
        <w:t>000 Kč</w:t>
      </w:r>
      <w:r w:rsidR="002D00E1">
        <w:rPr>
          <w:rFonts w:ascii="Arial" w:hAnsi="Arial" w:cs="Arial"/>
          <w:sz w:val="20"/>
          <w:szCs w:val="20"/>
          <w:shd w:val="clear" w:color="auto" w:fill="FFFFFF"/>
          <w:lang w:val="cs-CZ"/>
        </w:rPr>
        <w:t>,</w:t>
      </w:r>
    </w:p>
    <w:p w14:paraId="094986F5" w14:textId="2332096B" w:rsidR="0035409C" w:rsidRPr="00880CFA" w:rsidRDefault="0035409C" w:rsidP="00880CFA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  <w:lang w:val="cs-CZ"/>
        </w:rPr>
      </w:pPr>
      <w:r w:rsidRPr="00880CFA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porušuje Zákon nebo porušuje jiný právní předpis nebo předpis Evropské unie v oblasti </w:t>
      </w:r>
      <w:r w:rsidR="002D00E1" w:rsidRPr="00880CFA">
        <w:rPr>
          <w:rFonts w:ascii="Arial" w:hAnsi="Arial" w:cs="Arial"/>
          <w:sz w:val="20"/>
          <w:szCs w:val="20"/>
          <w:shd w:val="clear" w:color="auto" w:fill="FFFFFF"/>
          <w:lang w:val="cs-CZ"/>
        </w:rPr>
        <w:t>vyme</w:t>
      </w:r>
      <w:r w:rsidR="002D00E1">
        <w:rPr>
          <w:rFonts w:ascii="Arial" w:hAnsi="Arial" w:cs="Arial"/>
          <w:sz w:val="20"/>
          <w:szCs w:val="20"/>
          <w:shd w:val="clear" w:color="auto" w:fill="FFFFFF"/>
          <w:lang w:val="cs-CZ"/>
        </w:rPr>
        <w:t>z</w:t>
      </w:r>
      <w:r w:rsidR="002D00E1" w:rsidRPr="00880CFA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ené </w:t>
      </w:r>
      <w:r w:rsidRPr="00880CFA">
        <w:rPr>
          <w:rFonts w:ascii="Arial" w:hAnsi="Arial" w:cs="Arial"/>
          <w:sz w:val="20"/>
          <w:szCs w:val="20"/>
          <w:shd w:val="clear" w:color="auto" w:fill="FFFFFF"/>
          <w:lang w:val="cs-CZ"/>
        </w:rPr>
        <w:t>v § 2 odst. 1, písm. d) Zákona</w:t>
      </w:r>
      <w:r w:rsidR="002D00E1">
        <w:rPr>
          <w:rFonts w:ascii="Arial" w:hAnsi="Arial" w:cs="Arial"/>
          <w:sz w:val="20"/>
          <w:szCs w:val="20"/>
          <w:shd w:val="clear" w:color="auto" w:fill="FFFFFF"/>
          <w:lang w:val="cs-CZ"/>
        </w:rPr>
        <w:t>.</w:t>
      </w:r>
    </w:p>
    <w:p w14:paraId="6E37EEDD" w14:textId="77777777" w:rsidR="00880CFA" w:rsidRDefault="00880CFA" w:rsidP="00880CF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8A5988" w14:textId="47061500" w:rsidR="00EC5469" w:rsidRDefault="0035409C" w:rsidP="00880CFA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0CFA">
        <w:rPr>
          <w:rFonts w:ascii="Arial" w:hAnsi="Arial" w:cs="Arial"/>
          <w:sz w:val="20"/>
          <w:szCs w:val="20"/>
        </w:rPr>
        <w:t>Hlavním cílem ochrany oznamovatelů je umožnit odhalovat protiprávní jednání odehrávající se na pracovišti nebo při výkonu pracovní (či jiné obdobné) činnosti.</w:t>
      </w:r>
      <w:r w:rsidR="00880CFA">
        <w:rPr>
          <w:rFonts w:ascii="Arial" w:hAnsi="Arial" w:cs="Arial"/>
          <w:sz w:val="20"/>
          <w:szCs w:val="20"/>
        </w:rPr>
        <w:t xml:space="preserve"> </w:t>
      </w:r>
      <w:r w:rsidR="00140483" w:rsidRPr="00880CFA">
        <w:rPr>
          <w:rFonts w:ascii="Arial" w:hAnsi="Arial" w:cs="Arial"/>
          <w:sz w:val="20"/>
          <w:szCs w:val="20"/>
        </w:rPr>
        <w:t>Oznámení může podat </w:t>
      </w:r>
      <w:r w:rsidR="00140483" w:rsidRPr="00EC5469">
        <w:rPr>
          <w:rStyle w:val="Siln"/>
          <w:rFonts w:ascii="Arial" w:hAnsi="Arial" w:cs="Arial"/>
          <w:b w:val="0"/>
          <w:bCs w:val="0"/>
          <w:sz w:val="20"/>
          <w:szCs w:val="20"/>
        </w:rPr>
        <w:t>fyzická osoba, která vykonává či vykonávala</w:t>
      </w:r>
      <w:r w:rsidR="00140483" w:rsidRPr="00880CFA">
        <w:rPr>
          <w:rFonts w:ascii="Arial" w:hAnsi="Arial" w:cs="Arial"/>
          <w:sz w:val="20"/>
          <w:szCs w:val="20"/>
        </w:rPr>
        <w:t> práci nebo jinou obdobnou činnost</w:t>
      </w:r>
      <w:r w:rsidR="001804FB">
        <w:rPr>
          <w:rFonts w:ascii="Arial" w:hAnsi="Arial" w:cs="Arial"/>
          <w:sz w:val="20"/>
          <w:szCs w:val="20"/>
        </w:rPr>
        <w:t xml:space="preserve"> dle Zákona</w:t>
      </w:r>
      <w:r w:rsidR="002D00E1">
        <w:rPr>
          <w:rFonts w:ascii="Arial" w:hAnsi="Arial" w:cs="Arial"/>
          <w:sz w:val="20"/>
          <w:szCs w:val="20"/>
        </w:rPr>
        <w:t>,</w:t>
      </w:r>
      <w:r w:rsidR="00140483" w:rsidRPr="00880CFA">
        <w:rPr>
          <w:rFonts w:ascii="Arial" w:hAnsi="Arial" w:cs="Arial"/>
          <w:sz w:val="20"/>
          <w:szCs w:val="20"/>
        </w:rPr>
        <w:t xml:space="preserve"> v</w:t>
      </w:r>
      <w:r w:rsidR="002D00E1">
        <w:rPr>
          <w:rFonts w:ascii="Arial" w:hAnsi="Arial" w:cs="Arial"/>
          <w:sz w:val="20"/>
          <w:szCs w:val="20"/>
        </w:rPr>
        <w:t xml:space="preserve"> jejíž </w:t>
      </w:r>
      <w:r w:rsidR="00140483" w:rsidRPr="00880CFA">
        <w:rPr>
          <w:rFonts w:ascii="Arial" w:hAnsi="Arial" w:cs="Arial"/>
          <w:sz w:val="20"/>
          <w:szCs w:val="20"/>
        </w:rPr>
        <w:t>souvislosti oznámení podává.</w:t>
      </w:r>
      <w:r w:rsidR="00EC5469">
        <w:rPr>
          <w:rFonts w:ascii="Arial" w:hAnsi="Arial" w:cs="Arial"/>
          <w:sz w:val="20"/>
          <w:szCs w:val="20"/>
        </w:rPr>
        <w:t xml:space="preserve"> Fyzická osoba, která je zaměstnancem Společnosti nebo </w:t>
      </w:r>
      <w:r w:rsidR="00EC5469" w:rsidRPr="00EC5469">
        <w:rPr>
          <w:rFonts w:ascii="Arial" w:hAnsi="Arial" w:cs="Arial"/>
          <w:sz w:val="20"/>
          <w:szCs w:val="20"/>
        </w:rPr>
        <w:t xml:space="preserve">která </w:t>
      </w:r>
      <w:r w:rsidR="00EC5469">
        <w:rPr>
          <w:rFonts w:ascii="Arial" w:hAnsi="Arial" w:cs="Arial"/>
          <w:sz w:val="20"/>
          <w:szCs w:val="20"/>
        </w:rPr>
        <w:t xml:space="preserve">je </w:t>
      </w:r>
      <w:r w:rsidR="00EC5469" w:rsidRPr="00EC5469">
        <w:rPr>
          <w:rFonts w:ascii="Arial" w:hAnsi="Arial" w:cs="Arial"/>
          <w:sz w:val="20"/>
          <w:szCs w:val="20"/>
        </w:rPr>
        <w:t xml:space="preserve">pro </w:t>
      </w:r>
      <w:r w:rsidR="00EC5469">
        <w:rPr>
          <w:rFonts w:ascii="Arial" w:hAnsi="Arial" w:cs="Arial"/>
          <w:sz w:val="20"/>
          <w:szCs w:val="20"/>
        </w:rPr>
        <w:t>Společnost</w:t>
      </w:r>
      <w:r w:rsidR="00EC5469" w:rsidRPr="00EC5469">
        <w:rPr>
          <w:rFonts w:ascii="Arial" w:hAnsi="Arial" w:cs="Arial"/>
          <w:sz w:val="20"/>
          <w:szCs w:val="20"/>
        </w:rPr>
        <w:t xml:space="preserve"> činná jinak než v základním pracovněprávním vztahu</w:t>
      </w:r>
      <w:r w:rsidR="002D00E1">
        <w:rPr>
          <w:rFonts w:ascii="Arial" w:hAnsi="Arial" w:cs="Arial"/>
          <w:sz w:val="20"/>
          <w:szCs w:val="20"/>
        </w:rPr>
        <w:t>,</w:t>
      </w:r>
      <w:r w:rsidR="00EC5469">
        <w:rPr>
          <w:rFonts w:ascii="Arial" w:hAnsi="Arial" w:cs="Arial"/>
          <w:sz w:val="20"/>
          <w:szCs w:val="20"/>
        </w:rPr>
        <w:t xml:space="preserve"> může podat oznámení i anonymně.</w:t>
      </w:r>
    </w:p>
    <w:p w14:paraId="0EC197DA" w14:textId="77777777" w:rsidR="00127C56" w:rsidRDefault="00127C56" w:rsidP="00880CF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DEE5E3" w14:textId="77777777" w:rsidR="00127C56" w:rsidRPr="00880CFA" w:rsidRDefault="00127C56" w:rsidP="00127C5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Společnost vylučuje z podání oznámení osoby, které pro Společnost nevykonávají práci nebo jinou obdobnou činnost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 § 2 odst. 3 písm. a), b), h) nebo i) Zákona s výjimkou osob, které jsou oprávněny podat oznámení podle AML zákona.</w:t>
      </w:r>
    </w:p>
    <w:p w14:paraId="29260B56" w14:textId="77777777" w:rsidR="00127C56" w:rsidRPr="00880CFA" w:rsidRDefault="00127C56" w:rsidP="00127C56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82B477E" w14:textId="45E4D96D" w:rsidR="00A471EA" w:rsidRPr="00880CFA" w:rsidRDefault="003C0EAA" w:rsidP="00880CFA">
      <w:pPr>
        <w:spacing w:after="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880CFA">
        <w:rPr>
          <w:rFonts w:ascii="Arial" w:hAnsi="Arial" w:cs="Arial"/>
          <w:b/>
          <w:bCs/>
          <w:sz w:val="20"/>
          <w:szCs w:val="20"/>
          <w:shd w:val="clear" w:color="auto" w:fill="FFFFFF"/>
        </w:rPr>
        <w:t>Příslušná osoba pověřená k přijímání a prošetření oznámení:</w:t>
      </w:r>
      <w:r w:rsidR="000841C8" w:rsidRPr="00880CF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p w14:paraId="7309744E" w14:textId="4CBFC2DB" w:rsidR="00422926" w:rsidRPr="00880CFA" w:rsidRDefault="00140483" w:rsidP="00880CFA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80CFA">
        <w:rPr>
          <w:rFonts w:ascii="Arial" w:hAnsi="Arial" w:cs="Arial"/>
          <w:sz w:val="20"/>
          <w:szCs w:val="20"/>
          <w:shd w:val="clear" w:color="auto" w:fill="FFFFFF"/>
        </w:rPr>
        <w:t xml:space="preserve">Jméno, příjmení: </w:t>
      </w:r>
      <w:r w:rsidR="00422926">
        <w:rPr>
          <w:rFonts w:ascii="Arial" w:hAnsi="Arial" w:cs="Arial"/>
          <w:sz w:val="20"/>
          <w:szCs w:val="20"/>
          <w:shd w:val="clear" w:color="auto" w:fill="FFFFFF"/>
        </w:rPr>
        <w:t>Mgr. Filip Tretiník</w:t>
      </w:r>
    </w:p>
    <w:p w14:paraId="119D7EDC" w14:textId="4FCCB5A4" w:rsidR="00140483" w:rsidRPr="00880CFA" w:rsidRDefault="00A741FD" w:rsidP="00880CFA">
      <w:pPr>
        <w:spacing w:after="0"/>
        <w:jc w:val="both"/>
        <w:rPr>
          <w:rFonts w:ascii="Arial" w:hAnsi="Arial" w:cs="Arial"/>
          <w:sz w:val="20"/>
          <w:szCs w:val="20"/>
          <w:lang w:eastAsia="de-DE"/>
        </w:rPr>
      </w:pPr>
      <w:r w:rsidRPr="00880CFA">
        <w:rPr>
          <w:rFonts w:ascii="Arial" w:hAnsi="Arial" w:cs="Arial"/>
          <w:sz w:val="20"/>
          <w:szCs w:val="20"/>
          <w:shd w:val="clear" w:color="auto" w:fill="FFFFFF"/>
        </w:rPr>
        <w:t xml:space="preserve">e-mail: </w:t>
      </w:r>
      <w:r w:rsidR="00422926">
        <w:rPr>
          <w:rFonts w:ascii="Arial" w:hAnsi="Arial" w:cs="Arial"/>
          <w:sz w:val="20"/>
          <w:szCs w:val="20"/>
          <w:shd w:val="clear" w:color="auto" w:fill="FFFFFF"/>
        </w:rPr>
        <w:t>filip.tretinik@re-max.cz</w:t>
      </w:r>
    </w:p>
    <w:p w14:paraId="1CF04AE5" w14:textId="24BFDE3A" w:rsidR="00FA2E7C" w:rsidRDefault="00A741FD" w:rsidP="00880CFA">
      <w:pPr>
        <w:spacing w:after="0"/>
        <w:jc w:val="both"/>
      </w:pPr>
      <w:r w:rsidRPr="00880CFA">
        <w:rPr>
          <w:rFonts w:ascii="Arial" w:hAnsi="Arial" w:cs="Arial"/>
          <w:sz w:val="20"/>
          <w:szCs w:val="20"/>
          <w:lang w:eastAsia="de-DE"/>
        </w:rPr>
        <w:t xml:space="preserve">telefon: </w:t>
      </w:r>
      <w:r w:rsidR="00422926">
        <w:t>224 247</w:t>
      </w:r>
      <w:r w:rsidR="00422926">
        <w:t> </w:t>
      </w:r>
      <w:r w:rsidR="00422926">
        <w:t>291</w:t>
      </w:r>
    </w:p>
    <w:p w14:paraId="546B90E6" w14:textId="77777777" w:rsidR="00422926" w:rsidRPr="00880CFA" w:rsidRDefault="00422926" w:rsidP="00880CF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960B657" w14:textId="095E7E31" w:rsidR="003C0EAA" w:rsidRPr="00880CFA" w:rsidRDefault="003C0EAA" w:rsidP="00880CF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80CFA">
        <w:rPr>
          <w:rFonts w:ascii="Arial" w:hAnsi="Arial" w:cs="Arial"/>
          <w:b/>
          <w:sz w:val="20"/>
          <w:szCs w:val="20"/>
        </w:rPr>
        <w:t>Oznámení je možné podat prostřednictvím VOS:</w:t>
      </w:r>
    </w:p>
    <w:p w14:paraId="55092C2D" w14:textId="6A86E7CF" w:rsidR="003C0EAA" w:rsidRPr="00880CFA" w:rsidRDefault="003C0EAA" w:rsidP="00880CF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cs-CZ" w:eastAsia="de-DE"/>
        </w:rPr>
      </w:pPr>
      <w:r w:rsidRPr="00880CFA">
        <w:rPr>
          <w:rFonts w:ascii="Arial" w:hAnsi="Arial" w:cs="Arial"/>
          <w:sz w:val="20"/>
          <w:szCs w:val="20"/>
          <w:u w:val="single"/>
          <w:lang w:val="cs-CZ" w:eastAsia="de-DE"/>
        </w:rPr>
        <w:t>písemně e-mailem</w:t>
      </w:r>
      <w:r w:rsidRPr="00880CFA">
        <w:rPr>
          <w:rFonts w:ascii="Arial" w:hAnsi="Arial" w:cs="Arial"/>
          <w:sz w:val="20"/>
          <w:szCs w:val="20"/>
          <w:lang w:val="cs-CZ" w:eastAsia="de-DE"/>
        </w:rPr>
        <w:t xml:space="preserve"> na e-mailovou adresu</w:t>
      </w:r>
      <w:r w:rsidR="00140483" w:rsidRPr="00880CFA">
        <w:rPr>
          <w:rFonts w:ascii="Arial" w:hAnsi="Arial" w:cs="Arial"/>
          <w:sz w:val="20"/>
          <w:szCs w:val="20"/>
          <w:lang w:val="cs-CZ" w:eastAsia="de-DE"/>
        </w:rPr>
        <w:t xml:space="preserve"> </w:t>
      </w:r>
      <w:r w:rsidR="00422926">
        <w:rPr>
          <w:rFonts w:ascii="Arial" w:hAnsi="Arial" w:cs="Arial"/>
          <w:sz w:val="20"/>
          <w:szCs w:val="20"/>
          <w:lang w:val="cs-CZ" w:eastAsia="de-DE"/>
        </w:rPr>
        <w:t>filip.tretinik@re-max.cz</w:t>
      </w:r>
      <w:r w:rsidRPr="00880CFA">
        <w:rPr>
          <w:rFonts w:ascii="Arial" w:hAnsi="Arial" w:cs="Arial"/>
          <w:sz w:val="20"/>
          <w:szCs w:val="20"/>
          <w:lang w:val="cs-CZ" w:eastAsia="de-DE"/>
        </w:rPr>
        <w:t xml:space="preserve"> kterou jsme zřídili výhradně k přijímání oznámení</w:t>
      </w:r>
      <w:r w:rsidR="000841C8" w:rsidRPr="00880CFA">
        <w:rPr>
          <w:rFonts w:ascii="Arial" w:hAnsi="Arial" w:cs="Arial"/>
          <w:sz w:val="20"/>
          <w:szCs w:val="20"/>
          <w:lang w:val="cs-CZ" w:eastAsia="de-DE"/>
        </w:rPr>
        <w:t xml:space="preserve"> dle Zákona. Doporučujeme </w:t>
      </w:r>
      <w:r w:rsidR="000841C8" w:rsidRPr="00880CFA">
        <w:rPr>
          <w:rFonts w:ascii="Arial" w:hAnsi="Arial" w:cs="Arial"/>
          <w:sz w:val="20"/>
          <w:szCs w:val="20"/>
          <w:lang w:val="cs-CZ"/>
        </w:rPr>
        <w:t>oznámení označit stupněm důvěrnosti „přísně důvěrné“</w:t>
      </w:r>
    </w:p>
    <w:p w14:paraId="5B9EE4A4" w14:textId="77777777" w:rsidR="00880CFA" w:rsidRPr="00880CFA" w:rsidRDefault="00880CFA" w:rsidP="00880CFA">
      <w:pPr>
        <w:pStyle w:val="Odstavecseseznamem"/>
        <w:spacing w:after="0"/>
        <w:ind w:left="795"/>
        <w:rPr>
          <w:rFonts w:ascii="Arial" w:hAnsi="Arial" w:cs="Arial"/>
          <w:sz w:val="20"/>
          <w:szCs w:val="20"/>
          <w:lang w:val="cs-CZ"/>
        </w:rPr>
      </w:pPr>
    </w:p>
    <w:p w14:paraId="5BF09F46" w14:textId="3953B6F7" w:rsidR="003C0EAA" w:rsidRPr="00880CFA" w:rsidRDefault="003C0EAA" w:rsidP="00880CFA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val="cs-CZ"/>
        </w:rPr>
      </w:pPr>
      <w:r w:rsidRPr="00880CFA">
        <w:rPr>
          <w:rFonts w:ascii="Arial" w:hAnsi="Arial" w:cs="Arial"/>
          <w:sz w:val="20"/>
          <w:szCs w:val="20"/>
          <w:u w:val="single"/>
          <w:lang w:val="cs-CZ" w:eastAsia="de-DE"/>
        </w:rPr>
        <w:t>písemně poštou na adresu:</w:t>
      </w:r>
    </w:p>
    <w:p w14:paraId="79B2F204" w14:textId="7F072D82" w:rsidR="00140483" w:rsidRPr="00880CFA" w:rsidRDefault="00422926" w:rsidP="00880CFA">
      <w:pPr>
        <w:pStyle w:val="Odstavecseseznamem"/>
        <w:spacing w:after="0"/>
        <w:ind w:left="795"/>
        <w:jc w:val="both"/>
        <w:rPr>
          <w:rFonts w:ascii="Arial" w:hAnsi="Arial" w:cs="Arial"/>
          <w:sz w:val="20"/>
          <w:szCs w:val="20"/>
          <w:lang w:val="cs-CZ" w:eastAsia="de-DE"/>
        </w:rPr>
      </w:pPr>
      <w:r>
        <w:rPr>
          <w:rFonts w:ascii="Arial" w:hAnsi="Arial" w:cs="Arial"/>
          <w:sz w:val="20"/>
          <w:szCs w:val="20"/>
          <w:lang w:val="cs-CZ" w:eastAsia="de-DE"/>
        </w:rPr>
        <w:t>RE/MAX Diamond, Samcova 1177/1, 110 00 Praha 1</w:t>
      </w:r>
    </w:p>
    <w:p w14:paraId="03A797F2" w14:textId="187FCB9D" w:rsidR="003C0EAA" w:rsidRPr="00D12DDD" w:rsidRDefault="003C0EAA" w:rsidP="00880CFA">
      <w:pPr>
        <w:pStyle w:val="Odstavecseseznamem"/>
        <w:spacing w:after="0"/>
        <w:ind w:left="795"/>
        <w:jc w:val="both"/>
        <w:rPr>
          <w:rFonts w:ascii="Arial" w:hAnsi="Arial" w:cs="Arial"/>
          <w:sz w:val="20"/>
          <w:szCs w:val="20"/>
          <w:lang w:val="cs-CZ" w:eastAsia="de-DE"/>
        </w:rPr>
      </w:pPr>
      <w:r w:rsidRPr="00880CFA">
        <w:rPr>
          <w:rFonts w:ascii="Arial" w:hAnsi="Arial" w:cs="Arial"/>
          <w:sz w:val="20"/>
          <w:szCs w:val="20"/>
          <w:lang w:val="cs-CZ" w:eastAsia="de-DE"/>
        </w:rPr>
        <w:t xml:space="preserve">Na obálku prosím uveďte text: </w:t>
      </w:r>
      <w:r w:rsidRPr="00D12DDD">
        <w:rPr>
          <w:rFonts w:ascii="Arial" w:hAnsi="Arial" w:cs="Arial"/>
          <w:sz w:val="20"/>
          <w:szCs w:val="20"/>
          <w:lang w:val="cs-CZ" w:eastAsia="de-DE"/>
        </w:rPr>
        <w:t xml:space="preserve">„Pouze k rukám </w:t>
      </w:r>
      <w:r w:rsidR="000841C8" w:rsidRPr="00D12DDD">
        <w:rPr>
          <w:rFonts w:ascii="Arial" w:hAnsi="Arial" w:cs="Arial"/>
          <w:sz w:val="20"/>
          <w:szCs w:val="20"/>
          <w:lang w:val="cs-CZ" w:eastAsia="de-DE"/>
        </w:rPr>
        <w:t>P</w:t>
      </w:r>
      <w:r w:rsidRPr="00D12DDD">
        <w:rPr>
          <w:rFonts w:ascii="Arial" w:hAnsi="Arial" w:cs="Arial"/>
          <w:sz w:val="20"/>
          <w:szCs w:val="20"/>
          <w:lang w:val="cs-CZ" w:eastAsia="de-DE"/>
        </w:rPr>
        <w:t xml:space="preserve">říslušné osoby“ </w:t>
      </w:r>
    </w:p>
    <w:p w14:paraId="612649F6" w14:textId="77777777" w:rsidR="00880CFA" w:rsidRDefault="00880CFA" w:rsidP="00880CFA">
      <w:pPr>
        <w:pStyle w:val="Odstavecseseznamem"/>
        <w:spacing w:after="0"/>
        <w:ind w:left="794"/>
        <w:jc w:val="both"/>
        <w:rPr>
          <w:rFonts w:ascii="Arial" w:hAnsi="Arial" w:cs="Arial"/>
          <w:sz w:val="20"/>
          <w:szCs w:val="20"/>
          <w:u w:val="single"/>
          <w:lang w:val="cs-CZ" w:eastAsia="de-DE"/>
        </w:rPr>
      </w:pPr>
    </w:p>
    <w:p w14:paraId="2D8239AB" w14:textId="2F26108B" w:rsidR="00880CFA" w:rsidRPr="00880CFA" w:rsidRDefault="00880CFA" w:rsidP="00880CFA">
      <w:pPr>
        <w:pStyle w:val="Odstavecseseznamem"/>
        <w:numPr>
          <w:ilvl w:val="0"/>
          <w:numId w:val="1"/>
        </w:numPr>
        <w:spacing w:after="0"/>
        <w:ind w:left="794"/>
        <w:jc w:val="both"/>
        <w:rPr>
          <w:rFonts w:ascii="Arial" w:hAnsi="Arial" w:cs="Arial"/>
          <w:sz w:val="20"/>
          <w:szCs w:val="20"/>
          <w:u w:val="single"/>
          <w:lang w:val="cs-CZ" w:eastAsia="de-DE"/>
        </w:rPr>
      </w:pPr>
      <w:proofErr w:type="gramStart"/>
      <w:r w:rsidRPr="00880CFA">
        <w:rPr>
          <w:rFonts w:ascii="Arial" w:hAnsi="Arial" w:cs="Arial"/>
          <w:sz w:val="20"/>
          <w:szCs w:val="20"/>
          <w:u w:val="single"/>
          <w:lang w:val="cs-CZ" w:eastAsia="de-DE"/>
        </w:rPr>
        <w:t>ústně - telefonicky</w:t>
      </w:r>
      <w:proofErr w:type="gramEnd"/>
      <w:r w:rsidRPr="00880CFA">
        <w:rPr>
          <w:rFonts w:ascii="Arial" w:hAnsi="Arial" w:cs="Arial"/>
          <w:sz w:val="20"/>
          <w:szCs w:val="20"/>
          <w:lang w:val="cs-CZ" w:eastAsia="de-DE"/>
        </w:rPr>
        <w:t xml:space="preserve"> na tel. čísle </w:t>
      </w:r>
      <w:r w:rsidR="00422926">
        <w:rPr>
          <w:rFonts w:ascii="Arial" w:hAnsi="Arial" w:cs="Arial"/>
          <w:sz w:val="20"/>
          <w:szCs w:val="20"/>
          <w:lang w:val="cs-CZ" w:eastAsia="de-DE"/>
        </w:rPr>
        <w:t>224 247 291</w:t>
      </w:r>
      <w:r w:rsidRPr="00880CFA">
        <w:rPr>
          <w:rFonts w:ascii="Arial" w:hAnsi="Arial" w:cs="Arial"/>
          <w:sz w:val="20"/>
          <w:szCs w:val="20"/>
          <w:lang w:val="cs-CZ" w:eastAsia="de-DE"/>
        </w:rPr>
        <w:t xml:space="preserve"> T</w:t>
      </w:r>
      <w:r w:rsidRPr="00880CFA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ímto zároveň žádáme, aby tento způsob podání </w:t>
      </w:r>
      <w:r w:rsidR="00EC5469">
        <w:rPr>
          <w:rFonts w:ascii="Arial" w:hAnsi="Arial" w:cs="Arial"/>
          <w:sz w:val="20"/>
          <w:szCs w:val="20"/>
          <w:shd w:val="clear" w:color="auto" w:fill="FFFFFF"/>
          <w:lang w:val="cs-CZ"/>
        </w:rPr>
        <w:t>o</w:t>
      </w:r>
      <w:r w:rsidRPr="00880CFA">
        <w:rPr>
          <w:rFonts w:ascii="Arial" w:hAnsi="Arial" w:cs="Arial"/>
          <w:sz w:val="20"/>
          <w:szCs w:val="20"/>
          <w:shd w:val="clear" w:color="auto" w:fill="FFFFFF"/>
          <w:lang w:val="cs-CZ"/>
        </w:rPr>
        <w:t>známení byl využíván v běžné pracovní době (tj. od pondělí do pátku od</w:t>
      </w:r>
      <w:r w:rsidR="00422926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9:00</w:t>
      </w:r>
      <w:r w:rsidRPr="00880CFA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do </w:t>
      </w:r>
      <w:r w:rsidR="00422926">
        <w:rPr>
          <w:rFonts w:ascii="Arial" w:hAnsi="Arial" w:cs="Arial"/>
          <w:sz w:val="20"/>
          <w:szCs w:val="20"/>
          <w:shd w:val="clear" w:color="auto" w:fill="FFFFFF"/>
          <w:lang w:val="cs-CZ"/>
        </w:rPr>
        <w:t>13:00</w:t>
      </w:r>
      <w:r w:rsidRPr="00880CFA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hod)</w:t>
      </w:r>
    </w:p>
    <w:p w14:paraId="6358DFD9" w14:textId="77777777" w:rsidR="00880CFA" w:rsidRPr="00880CFA" w:rsidRDefault="00880CFA" w:rsidP="00880CFA">
      <w:pPr>
        <w:pStyle w:val="Odstavecseseznamem"/>
        <w:shd w:val="clear" w:color="auto" w:fill="FFFFFF"/>
        <w:spacing w:after="0"/>
        <w:ind w:left="794"/>
        <w:rPr>
          <w:rFonts w:ascii="Arial" w:hAnsi="Arial" w:cs="Arial"/>
          <w:sz w:val="20"/>
          <w:szCs w:val="20"/>
          <w:lang w:val="cs-CZ" w:eastAsia="de-DE"/>
        </w:rPr>
      </w:pPr>
    </w:p>
    <w:p w14:paraId="04550459" w14:textId="14F0577C" w:rsidR="003C0EAA" w:rsidRPr="00880CFA" w:rsidRDefault="003C0EAA" w:rsidP="00880CFA">
      <w:pPr>
        <w:pStyle w:val="Odstavecseseznamem"/>
        <w:numPr>
          <w:ilvl w:val="0"/>
          <w:numId w:val="1"/>
        </w:numPr>
        <w:shd w:val="clear" w:color="auto" w:fill="FFFFFF"/>
        <w:spacing w:after="0"/>
        <w:ind w:left="794"/>
        <w:rPr>
          <w:rFonts w:ascii="Arial" w:hAnsi="Arial" w:cs="Arial"/>
          <w:sz w:val="20"/>
          <w:szCs w:val="20"/>
          <w:lang w:val="cs-CZ" w:eastAsia="de-DE"/>
        </w:rPr>
      </w:pPr>
      <w:r w:rsidRPr="00880CFA">
        <w:rPr>
          <w:rFonts w:ascii="Arial" w:hAnsi="Arial" w:cs="Arial"/>
          <w:sz w:val="20"/>
          <w:szCs w:val="20"/>
          <w:u w:val="single"/>
          <w:lang w:val="cs-CZ" w:eastAsia="de-DE"/>
        </w:rPr>
        <w:t>ústně – osobně na žádost oznamovatele po předchozí domluvě</w:t>
      </w:r>
    </w:p>
    <w:p w14:paraId="19AF61F7" w14:textId="0E7A68BA" w:rsidR="003C0EAA" w:rsidRPr="00880CFA" w:rsidRDefault="00A741FD" w:rsidP="00880CFA">
      <w:pPr>
        <w:pStyle w:val="Odstavecseseznamem"/>
        <w:shd w:val="clear" w:color="auto" w:fill="FFFFFF"/>
        <w:spacing w:after="0"/>
        <w:ind w:left="795"/>
        <w:jc w:val="both"/>
        <w:rPr>
          <w:rFonts w:ascii="Arial" w:hAnsi="Arial" w:cs="Arial"/>
          <w:sz w:val="20"/>
          <w:szCs w:val="20"/>
          <w:lang w:val="cs-CZ" w:eastAsia="de-DE"/>
        </w:rPr>
      </w:pPr>
      <w:r w:rsidRPr="00880CFA">
        <w:rPr>
          <w:rFonts w:ascii="Arial" w:hAnsi="Arial" w:cs="Arial"/>
          <w:sz w:val="20"/>
          <w:szCs w:val="20"/>
          <w:lang w:val="cs-CZ" w:eastAsia="de-DE"/>
        </w:rPr>
        <w:t>T</w:t>
      </w:r>
      <w:r w:rsidR="003C0EAA" w:rsidRPr="00880CFA">
        <w:rPr>
          <w:rFonts w:ascii="Arial" w:hAnsi="Arial" w:cs="Arial"/>
          <w:sz w:val="20"/>
          <w:szCs w:val="20"/>
          <w:lang w:val="cs-CZ" w:eastAsia="de-DE"/>
        </w:rPr>
        <w:t>ermín osobní schůzky lze sjednat telefonicky</w:t>
      </w:r>
      <w:r w:rsidRPr="00880CFA">
        <w:rPr>
          <w:rFonts w:ascii="Arial" w:hAnsi="Arial" w:cs="Arial"/>
          <w:sz w:val="20"/>
          <w:szCs w:val="20"/>
          <w:lang w:val="cs-CZ" w:eastAsia="de-DE"/>
        </w:rPr>
        <w:t xml:space="preserve"> (na tel. č. </w:t>
      </w:r>
      <w:r w:rsidR="00422926">
        <w:rPr>
          <w:rFonts w:ascii="Arial" w:hAnsi="Arial" w:cs="Arial"/>
          <w:sz w:val="20"/>
          <w:szCs w:val="20"/>
          <w:lang w:val="cs-CZ" w:eastAsia="de-DE"/>
        </w:rPr>
        <w:t>224 247 291</w:t>
      </w:r>
      <w:r w:rsidRPr="00880CFA">
        <w:rPr>
          <w:rFonts w:ascii="Arial" w:hAnsi="Arial" w:cs="Arial"/>
          <w:sz w:val="20"/>
          <w:szCs w:val="20"/>
          <w:lang w:val="cs-CZ" w:eastAsia="de-DE"/>
        </w:rPr>
        <w:t>)</w:t>
      </w:r>
      <w:r w:rsidR="003C0EAA" w:rsidRPr="00880CFA">
        <w:rPr>
          <w:rFonts w:ascii="Arial" w:hAnsi="Arial" w:cs="Arial"/>
          <w:sz w:val="20"/>
          <w:szCs w:val="20"/>
          <w:lang w:val="cs-CZ" w:eastAsia="de-DE"/>
        </w:rPr>
        <w:t xml:space="preserve"> nebo </w:t>
      </w:r>
      <w:proofErr w:type="gramStart"/>
      <w:r w:rsidR="003C0EAA" w:rsidRPr="00880CFA">
        <w:rPr>
          <w:rFonts w:ascii="Arial" w:hAnsi="Arial" w:cs="Arial"/>
          <w:sz w:val="20"/>
          <w:szCs w:val="20"/>
          <w:lang w:val="cs-CZ" w:eastAsia="de-DE"/>
        </w:rPr>
        <w:t xml:space="preserve">emailem </w:t>
      </w:r>
      <w:r w:rsidRPr="00880CFA">
        <w:rPr>
          <w:rFonts w:ascii="Arial" w:hAnsi="Arial" w:cs="Arial"/>
          <w:sz w:val="20"/>
          <w:szCs w:val="20"/>
          <w:lang w:val="cs-CZ" w:eastAsia="de-DE"/>
        </w:rPr>
        <w:t xml:space="preserve"> (</w:t>
      </w:r>
      <w:proofErr w:type="gramEnd"/>
      <w:r w:rsidRPr="00880CFA">
        <w:rPr>
          <w:rFonts w:ascii="Arial" w:hAnsi="Arial" w:cs="Arial"/>
          <w:sz w:val="20"/>
          <w:szCs w:val="20"/>
          <w:lang w:val="cs-CZ" w:eastAsia="de-DE"/>
        </w:rPr>
        <w:t>na adrese:</w:t>
      </w:r>
      <w:r w:rsidR="00140483" w:rsidRPr="00880CFA">
        <w:rPr>
          <w:rFonts w:ascii="Arial" w:hAnsi="Arial" w:cs="Arial"/>
          <w:sz w:val="20"/>
          <w:szCs w:val="20"/>
          <w:lang w:val="cs-CZ" w:eastAsia="de-DE"/>
        </w:rPr>
        <w:t xml:space="preserve"> </w:t>
      </w:r>
      <w:r w:rsidR="00422926">
        <w:rPr>
          <w:rFonts w:ascii="Arial" w:hAnsi="Arial" w:cs="Arial"/>
          <w:sz w:val="20"/>
          <w:szCs w:val="20"/>
          <w:lang w:val="cs-CZ" w:eastAsia="de-DE"/>
        </w:rPr>
        <w:t>Samcova 1177/1, 110 00 Praha 1</w:t>
      </w:r>
      <w:r w:rsidR="003C0EAA" w:rsidRPr="00880CFA">
        <w:rPr>
          <w:rFonts w:ascii="Arial" w:hAnsi="Arial" w:cs="Arial"/>
          <w:sz w:val="20"/>
          <w:szCs w:val="20"/>
          <w:lang w:val="cs-CZ" w:eastAsia="de-DE"/>
        </w:rPr>
        <w:t>. Příslušná osoba je povinna přijmout oznámení osobně v přiměřené lhůtě (nejdéle však do 14 dnů</w:t>
      </w:r>
      <w:r w:rsidRPr="00880CFA">
        <w:rPr>
          <w:rFonts w:ascii="Arial" w:hAnsi="Arial" w:cs="Arial"/>
          <w:sz w:val="20"/>
          <w:szCs w:val="20"/>
          <w:lang w:val="cs-CZ" w:eastAsia="de-DE"/>
        </w:rPr>
        <w:t xml:space="preserve"> od žádosti</w:t>
      </w:r>
      <w:r w:rsidR="003C0EAA" w:rsidRPr="00880CFA">
        <w:rPr>
          <w:rFonts w:ascii="Arial" w:hAnsi="Arial" w:cs="Arial"/>
          <w:sz w:val="20"/>
          <w:szCs w:val="20"/>
          <w:lang w:val="cs-CZ" w:eastAsia="de-DE"/>
        </w:rPr>
        <w:t>)</w:t>
      </w:r>
      <w:r w:rsidR="00A471EA" w:rsidRPr="00880CFA">
        <w:rPr>
          <w:rFonts w:ascii="Arial" w:hAnsi="Arial" w:cs="Arial"/>
          <w:sz w:val="20"/>
          <w:szCs w:val="20"/>
          <w:lang w:val="cs-CZ" w:eastAsia="de-DE"/>
        </w:rPr>
        <w:t>.</w:t>
      </w:r>
    </w:p>
    <w:p w14:paraId="18263C52" w14:textId="77777777" w:rsidR="00880CFA" w:rsidRDefault="00880CFA" w:rsidP="00880CFA">
      <w:pPr>
        <w:spacing w:after="0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</w:p>
    <w:p w14:paraId="0320D49E" w14:textId="4D8C6C2D" w:rsidR="003C0EAA" w:rsidRDefault="003C0EAA" w:rsidP="00880CFA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4774E">
        <w:rPr>
          <w:rFonts w:ascii="Arial" w:hAnsi="Arial" w:cs="Arial"/>
          <w:sz w:val="20"/>
          <w:szCs w:val="20"/>
          <w:shd w:val="clear" w:color="auto" w:fill="FFFFFF"/>
        </w:rPr>
        <w:lastRenderedPageBreak/>
        <w:t>Oznamovatel může podat své oznámení také prostřednictvím externího oznamovacího systému zřízeného Ministerstvem spravedlnosti</w:t>
      </w:r>
      <w:r w:rsidR="00B4774E">
        <w:rPr>
          <w:rFonts w:ascii="Arial" w:hAnsi="Arial" w:cs="Arial"/>
          <w:sz w:val="20"/>
          <w:szCs w:val="20"/>
          <w:shd w:val="clear" w:color="auto" w:fill="FFFFFF"/>
        </w:rPr>
        <w:t xml:space="preserve"> (vyjma </w:t>
      </w:r>
      <w:r w:rsidR="00D12DDD">
        <w:rPr>
          <w:rFonts w:ascii="Arial" w:hAnsi="Arial" w:cs="Arial"/>
          <w:sz w:val="20"/>
          <w:szCs w:val="20"/>
          <w:shd w:val="clear" w:color="auto" w:fill="FFFFFF"/>
        </w:rPr>
        <w:t xml:space="preserve">oznámení </w:t>
      </w:r>
      <w:r w:rsidR="00B4774E">
        <w:rPr>
          <w:rFonts w:ascii="Arial" w:hAnsi="Arial" w:cs="Arial"/>
          <w:sz w:val="20"/>
          <w:szCs w:val="20"/>
          <w:shd w:val="clear" w:color="auto" w:fill="FFFFFF"/>
        </w:rPr>
        <w:t>porušení povinnosti dle AML zákona) nebo Finančnímu analytickému úřadu.</w:t>
      </w:r>
    </w:p>
    <w:p w14:paraId="3E441EAD" w14:textId="028C0001" w:rsidR="00880CFA" w:rsidRPr="00880CFA" w:rsidRDefault="00880CFA" w:rsidP="00880CF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80CFA">
        <w:rPr>
          <w:rFonts w:ascii="Arial" w:hAnsi="Arial" w:cs="Arial"/>
          <w:sz w:val="20"/>
          <w:szCs w:val="20"/>
        </w:rPr>
        <w:t>Po obdržení oznámení bude oznamovatel vyrozuměn o přijetí oznámení ve lhůtě 7 dní od jeho podání. O výsledcích prošetření a posouzení oznámení bude vyrozuměn do 30 dnů ode dne přijetí oznámení. V případech skutkově nebo právně složitých lze tuto lhůtu prodloužit až o 30 dnů, nejvýše však dvakrát. O prodloužení lhůty a důvodech pro její prodloužení příslušná osoba oznamovatele písemně vyrozumí před jejím uplynutím.</w:t>
      </w:r>
    </w:p>
    <w:p w14:paraId="3EA915FE" w14:textId="77777777" w:rsidR="00880CFA" w:rsidRPr="00880CFA" w:rsidRDefault="00880CFA" w:rsidP="00880CFA">
      <w:pPr>
        <w:spacing w:after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788B2CE" w14:textId="13768659" w:rsidR="000841C8" w:rsidRPr="00880CFA" w:rsidRDefault="003C0EAA" w:rsidP="00880CFA">
      <w:pPr>
        <w:pStyle w:val="Nadpis2"/>
        <w:shd w:val="clear" w:color="auto" w:fill="FFFFFF"/>
        <w:spacing w:before="0" w:beforeAutospacing="0" w:after="0" w:afterAutospacing="0" w:line="259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80CFA">
        <w:rPr>
          <w:rFonts w:ascii="Arial" w:hAnsi="Arial" w:cs="Arial"/>
          <w:b w:val="0"/>
          <w:bCs w:val="0"/>
          <w:sz w:val="20"/>
          <w:szCs w:val="20"/>
        </w:rPr>
        <w:t>Všechny informace, které budou oznámeny prostřednictví</w:t>
      </w:r>
      <w:r w:rsidR="000841C8" w:rsidRPr="00880CFA">
        <w:rPr>
          <w:rFonts w:ascii="Arial" w:hAnsi="Arial" w:cs="Arial"/>
          <w:b w:val="0"/>
          <w:bCs w:val="0"/>
          <w:sz w:val="20"/>
          <w:szCs w:val="20"/>
        </w:rPr>
        <w:t>m</w:t>
      </w:r>
      <w:r w:rsidRPr="00880CFA">
        <w:rPr>
          <w:rFonts w:ascii="Arial" w:hAnsi="Arial" w:cs="Arial"/>
          <w:b w:val="0"/>
          <w:bCs w:val="0"/>
          <w:sz w:val="20"/>
          <w:szCs w:val="20"/>
        </w:rPr>
        <w:t xml:space="preserve"> VOS, včetně osobních údajů získaných přímo od identifikovaného nebo identifikovatelného oznamovatele, budou považovány za důvěrné a</w:t>
      </w:r>
      <w:r w:rsidR="002D00E1">
        <w:rPr>
          <w:rFonts w:ascii="Arial" w:hAnsi="Arial" w:cs="Arial"/>
          <w:b w:val="0"/>
          <w:bCs w:val="0"/>
          <w:sz w:val="20"/>
          <w:szCs w:val="20"/>
        </w:rPr>
        <w:t> </w:t>
      </w:r>
      <w:r w:rsidRPr="00880CFA">
        <w:rPr>
          <w:rFonts w:ascii="Arial" w:hAnsi="Arial" w:cs="Arial"/>
          <w:b w:val="0"/>
          <w:bCs w:val="0"/>
          <w:sz w:val="20"/>
          <w:szCs w:val="20"/>
        </w:rPr>
        <w:t xml:space="preserve">bude s nimi nakládáno v souladu se </w:t>
      </w:r>
      <w:r w:rsidR="00A471EA" w:rsidRPr="00880CFA">
        <w:rPr>
          <w:rFonts w:ascii="Arial" w:hAnsi="Arial" w:cs="Arial"/>
          <w:b w:val="0"/>
          <w:bCs w:val="0"/>
          <w:sz w:val="20"/>
          <w:szCs w:val="20"/>
        </w:rPr>
        <w:t>Z</w:t>
      </w:r>
      <w:r w:rsidRPr="00880CFA">
        <w:rPr>
          <w:rFonts w:ascii="Arial" w:hAnsi="Arial" w:cs="Arial"/>
          <w:b w:val="0"/>
          <w:bCs w:val="0"/>
          <w:sz w:val="20"/>
          <w:szCs w:val="20"/>
        </w:rPr>
        <w:t>ákonem. S osobními údaji bude nakládáno rovněž v souladu s</w:t>
      </w:r>
      <w:r w:rsidR="00880CFA" w:rsidRPr="00880CFA">
        <w:rPr>
          <w:rFonts w:ascii="Arial" w:hAnsi="Arial" w:cs="Arial"/>
          <w:b w:val="0"/>
          <w:bCs w:val="0"/>
          <w:sz w:val="20"/>
          <w:szCs w:val="20"/>
        </w:rPr>
        <w:t> Informacemi o zpracování</w:t>
      </w:r>
      <w:r w:rsidR="000841C8" w:rsidRPr="00880CFA">
        <w:rPr>
          <w:rFonts w:ascii="Arial" w:hAnsi="Arial" w:cs="Arial"/>
          <w:b w:val="0"/>
          <w:bCs w:val="0"/>
          <w:sz w:val="20"/>
          <w:szCs w:val="20"/>
        </w:rPr>
        <w:t xml:space="preserve"> osobních údajů </w:t>
      </w:r>
      <w:r w:rsidR="009427BA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společností</w:t>
      </w:r>
      <w:r w:rsidR="000841C8" w:rsidRPr="00880CFA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  <w:r w:rsidR="00880CFA" w:rsidRPr="00880CFA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RE/MAX</w:t>
      </w:r>
      <w:r w:rsidRPr="00880CFA">
        <w:rPr>
          <w:rFonts w:ascii="Arial" w:hAnsi="Arial" w:cs="Arial"/>
          <w:b w:val="0"/>
          <w:bCs w:val="0"/>
          <w:sz w:val="20"/>
          <w:szCs w:val="20"/>
        </w:rPr>
        <w:t>, které jsou k</w:t>
      </w:r>
      <w:r w:rsidR="009C61BB" w:rsidRPr="00880CFA">
        <w:rPr>
          <w:rFonts w:ascii="Arial" w:hAnsi="Arial" w:cs="Arial"/>
          <w:sz w:val="20"/>
          <w:szCs w:val="20"/>
        </w:rPr>
        <w:t> </w:t>
      </w:r>
      <w:r w:rsidRPr="00880CFA">
        <w:rPr>
          <w:rFonts w:ascii="Arial" w:hAnsi="Arial" w:cs="Arial"/>
          <w:b w:val="0"/>
          <w:bCs w:val="0"/>
          <w:sz w:val="20"/>
          <w:szCs w:val="20"/>
        </w:rPr>
        <w:t>dispozici</w:t>
      </w:r>
      <w:r w:rsidR="009C61BB" w:rsidRPr="00880CFA">
        <w:rPr>
          <w:rFonts w:ascii="Arial" w:hAnsi="Arial" w:cs="Arial"/>
          <w:b w:val="0"/>
          <w:bCs w:val="0"/>
          <w:sz w:val="20"/>
          <w:szCs w:val="20"/>
        </w:rPr>
        <w:t xml:space="preserve"> zde:</w:t>
      </w:r>
      <w:r w:rsidR="00880CFA" w:rsidRPr="00880CF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hyperlink r:id="rId6" w:history="1">
        <w:r w:rsidR="00880CFA" w:rsidRPr="00880CFA">
          <w:rPr>
            <w:rStyle w:val="Hypertextovodkaz"/>
            <w:rFonts w:ascii="Arial" w:hAnsi="Arial" w:cs="Arial"/>
            <w:b w:val="0"/>
            <w:bCs w:val="0"/>
            <w:sz w:val="20"/>
            <w:szCs w:val="20"/>
          </w:rPr>
          <w:t>https://www.remax-czech.cz/pravni-ustanoveni</w:t>
        </w:r>
      </w:hyperlink>
    </w:p>
    <w:sectPr w:rsidR="000841C8" w:rsidRPr="0088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801C3"/>
    <w:multiLevelType w:val="hybridMultilevel"/>
    <w:tmpl w:val="CA8CF2C8"/>
    <w:lvl w:ilvl="0" w:tplc="A4CCD89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E7AF5"/>
    <w:multiLevelType w:val="multilevel"/>
    <w:tmpl w:val="78781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4A2233BB"/>
    <w:multiLevelType w:val="hybridMultilevel"/>
    <w:tmpl w:val="14A6A15A"/>
    <w:lvl w:ilvl="0" w:tplc="47700474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F7913"/>
    <w:multiLevelType w:val="multilevel"/>
    <w:tmpl w:val="517C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8114896">
    <w:abstractNumId w:val="2"/>
  </w:num>
  <w:num w:numId="2" w16cid:durableId="6223492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2469765">
    <w:abstractNumId w:val="3"/>
  </w:num>
  <w:num w:numId="4" w16cid:durableId="54375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A2"/>
    <w:rsid w:val="000841C8"/>
    <w:rsid w:val="000A1A24"/>
    <w:rsid w:val="00127C56"/>
    <w:rsid w:val="00140483"/>
    <w:rsid w:val="001804FB"/>
    <w:rsid w:val="001A27ED"/>
    <w:rsid w:val="002D00E1"/>
    <w:rsid w:val="0035409C"/>
    <w:rsid w:val="003C0EAA"/>
    <w:rsid w:val="00422926"/>
    <w:rsid w:val="005359AE"/>
    <w:rsid w:val="0054113C"/>
    <w:rsid w:val="005E0B34"/>
    <w:rsid w:val="00622D23"/>
    <w:rsid w:val="00880CFA"/>
    <w:rsid w:val="009427BA"/>
    <w:rsid w:val="009C61BB"/>
    <w:rsid w:val="00A471EA"/>
    <w:rsid w:val="00A741FD"/>
    <w:rsid w:val="00AA2069"/>
    <w:rsid w:val="00B4774E"/>
    <w:rsid w:val="00BB1432"/>
    <w:rsid w:val="00C211E1"/>
    <w:rsid w:val="00C303A2"/>
    <w:rsid w:val="00D12DDD"/>
    <w:rsid w:val="00D424D7"/>
    <w:rsid w:val="00EB5755"/>
    <w:rsid w:val="00EC5469"/>
    <w:rsid w:val="00FA2E7C"/>
    <w:rsid w:val="00F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87B4"/>
  <w15:chartTrackingRefBased/>
  <w15:docId w15:val="{42D8BAAF-F44A-44AD-8F25-5E5A0043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84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30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03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03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0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03A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C0EA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C0EAA"/>
    <w:pPr>
      <w:ind w:left="720"/>
      <w:contextualSpacing/>
    </w:pPr>
    <w:rPr>
      <w:kern w:val="0"/>
      <w:lang w:val="sk-SK"/>
      <w14:ligatures w14:val="none"/>
    </w:rPr>
  </w:style>
  <w:style w:type="character" w:styleId="Siln">
    <w:name w:val="Strong"/>
    <w:basedOn w:val="Standardnpsmoodstavce"/>
    <w:uiPriority w:val="22"/>
    <w:qFormat/>
    <w:rsid w:val="003C0EA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0841C8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0841C8"/>
    <w:rPr>
      <w:color w:val="605E5C"/>
      <w:shd w:val="clear" w:color="auto" w:fill="E1DFDD"/>
    </w:rPr>
  </w:style>
  <w:style w:type="character" w:customStyle="1" w:styleId="postal-code">
    <w:name w:val="postal-code"/>
    <w:basedOn w:val="Standardnpsmoodstavce"/>
    <w:rsid w:val="000A1A24"/>
  </w:style>
  <w:style w:type="character" w:customStyle="1" w:styleId="locality">
    <w:name w:val="locality"/>
    <w:basedOn w:val="Standardnpsmoodstavce"/>
    <w:rsid w:val="000A1A24"/>
  </w:style>
  <w:style w:type="character" w:customStyle="1" w:styleId="region">
    <w:name w:val="region"/>
    <w:basedOn w:val="Standardnpsmoodstavce"/>
    <w:rsid w:val="000A1A24"/>
  </w:style>
  <w:style w:type="character" w:customStyle="1" w:styleId="p-moretext">
    <w:name w:val="_p-more__text"/>
    <w:basedOn w:val="Standardnpsmoodstavce"/>
    <w:rsid w:val="000A1A24"/>
  </w:style>
  <w:style w:type="paragraph" w:styleId="Normlnweb">
    <w:name w:val="Normal (Web)"/>
    <w:basedOn w:val="Normln"/>
    <w:uiPriority w:val="99"/>
    <w:semiHidden/>
    <w:unhideWhenUsed/>
    <w:rsid w:val="0014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2D0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max-czech.cz/pravni-ustanove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4123-6D8A-4BF3-8A65-869F26F2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Vilímková Dudák &amp; Partners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</dc:creator>
  <cp:keywords/>
  <dc:description/>
  <cp:lastModifiedBy>Remax Diamond Group</cp:lastModifiedBy>
  <cp:revision>2</cp:revision>
  <dcterms:created xsi:type="dcterms:W3CDTF">2023-08-08T09:57:00Z</dcterms:created>
  <dcterms:modified xsi:type="dcterms:W3CDTF">2023-08-08T09:57:00Z</dcterms:modified>
</cp:coreProperties>
</file>